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F957D" w14:textId="3DD97894" w:rsidR="00923083" w:rsidRDefault="005656FD" w:rsidP="00695646">
      <w:pPr>
        <w:rPr>
          <w:rFonts w:cs="Times New Roman"/>
          <w:b/>
          <w:u w:val="single"/>
        </w:rPr>
      </w:pPr>
      <w:r>
        <w:rPr>
          <w:noProof/>
        </w:rPr>
        <w:drawing>
          <wp:inline distT="0" distB="0" distL="0" distR="0" wp14:anchorId="5980152F" wp14:editId="21B987B7">
            <wp:extent cx="3510366" cy="888166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796" cy="91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749F5" w14:textId="77777777" w:rsidR="00923083" w:rsidRDefault="00923083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</w:p>
    <w:p w14:paraId="22590B18" w14:textId="6262C7CC" w:rsidR="0036575A" w:rsidRPr="00AF1562" w:rsidRDefault="0036575A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  <w:r w:rsidRPr="00AF1562">
        <w:rPr>
          <w:rFonts w:cs="Times New Roman"/>
          <w:b/>
          <w:u w:val="single"/>
        </w:rPr>
        <w:t xml:space="preserve">A REGULAR MEETING OF THE BOARD OF COMMISSIONERS OF THE COMMERCE HOUSING AUTHORITY, WAS HELD ON </w:t>
      </w:r>
      <w:r w:rsidR="003F2EE3">
        <w:rPr>
          <w:rFonts w:cs="Times New Roman"/>
          <w:b/>
          <w:u w:val="single"/>
        </w:rPr>
        <w:t>TUESDAY</w:t>
      </w:r>
      <w:r w:rsidRPr="00AF1562">
        <w:rPr>
          <w:rFonts w:cs="Times New Roman"/>
          <w:b/>
          <w:u w:val="single"/>
        </w:rPr>
        <w:t xml:space="preserve">, </w:t>
      </w:r>
      <w:r w:rsidR="00ED5DB9">
        <w:rPr>
          <w:rFonts w:cs="Times New Roman"/>
          <w:b/>
          <w:u w:val="single"/>
        </w:rPr>
        <w:t>MARCH 26</w:t>
      </w:r>
      <w:r w:rsidR="00F733DF">
        <w:rPr>
          <w:rFonts w:cs="Times New Roman"/>
          <w:b/>
          <w:u w:val="single"/>
        </w:rPr>
        <w:t>, 202</w:t>
      </w:r>
      <w:r w:rsidR="00ED5DB9">
        <w:rPr>
          <w:rFonts w:cs="Times New Roman"/>
          <w:b/>
          <w:u w:val="single"/>
        </w:rPr>
        <w:t>4</w:t>
      </w:r>
      <w:r w:rsidRPr="00AF1562">
        <w:rPr>
          <w:rFonts w:cs="Times New Roman"/>
          <w:b/>
          <w:u w:val="single"/>
        </w:rPr>
        <w:t>.</w:t>
      </w:r>
    </w:p>
    <w:p w14:paraId="4D0B6C89" w14:textId="77777777" w:rsidR="0036575A" w:rsidRPr="00AF1562" w:rsidRDefault="0036575A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</w:p>
    <w:p w14:paraId="4A4FB549" w14:textId="4768FC2C" w:rsidR="0036575A" w:rsidRPr="00AF1562" w:rsidRDefault="0036575A" w:rsidP="0036575A">
      <w:pPr>
        <w:pStyle w:val="NoSpacing"/>
        <w:spacing w:line="276" w:lineRule="auto"/>
      </w:pPr>
      <w:r w:rsidRPr="00AF1562">
        <w:t xml:space="preserve">The Commissioners of The Commerce Housing Authority of Commerce, Georgia, met for a Regular meeting at the </w:t>
      </w:r>
      <w:r w:rsidR="00942AD5" w:rsidRPr="00AF1562">
        <w:t>Commerce Housing Authority Main Office</w:t>
      </w:r>
      <w:r w:rsidRPr="00AF1562">
        <w:t xml:space="preserve">, </w:t>
      </w:r>
      <w:r w:rsidR="00942AD5" w:rsidRPr="00AF1562">
        <w:t>at 8</w:t>
      </w:r>
      <w:r w:rsidRPr="00AF1562">
        <w:t xml:space="preserve">:30 a.m. on </w:t>
      </w:r>
      <w:r w:rsidR="00942AD5" w:rsidRPr="00AF1562">
        <w:t>Tuesday</w:t>
      </w:r>
      <w:r w:rsidR="00470222">
        <w:t xml:space="preserve">, </w:t>
      </w:r>
      <w:r w:rsidR="00ED5DB9">
        <w:t>March 26</w:t>
      </w:r>
      <w:r w:rsidR="00F733DF">
        <w:t>, 202</w:t>
      </w:r>
      <w:r w:rsidR="00ED5DB9">
        <w:t>4</w:t>
      </w:r>
      <w:r w:rsidRPr="00AF1562">
        <w:t xml:space="preserve">.  </w:t>
      </w:r>
      <w:r w:rsidRPr="00AF1562">
        <w:rPr>
          <w:rFonts w:cs="Times New Roman"/>
        </w:rPr>
        <w:t xml:space="preserve"> </w:t>
      </w:r>
    </w:p>
    <w:p w14:paraId="6EEA9279" w14:textId="77777777" w:rsidR="0036575A" w:rsidRPr="00AF1562" w:rsidRDefault="0036575A" w:rsidP="0036575A">
      <w:pPr>
        <w:pStyle w:val="NoSpacing"/>
        <w:spacing w:line="276" w:lineRule="auto"/>
      </w:pPr>
    </w:p>
    <w:p w14:paraId="38022DCF" w14:textId="77777777" w:rsidR="0036575A" w:rsidRPr="00AF1562" w:rsidRDefault="0036575A" w:rsidP="0036575A">
      <w:pPr>
        <w:pStyle w:val="NoSpacing"/>
        <w:spacing w:line="276" w:lineRule="auto"/>
      </w:pPr>
      <w:r w:rsidRPr="00AF1562">
        <w:t xml:space="preserve">The meeting was called to order at </w:t>
      </w:r>
      <w:r w:rsidR="00942AD5" w:rsidRPr="00AF1562">
        <w:t>8</w:t>
      </w:r>
      <w:r w:rsidRPr="00AF1562">
        <w:t>:30 a.m. by the Chairman.  Those present and absent were recorded as follows:</w:t>
      </w:r>
    </w:p>
    <w:p w14:paraId="46A42FCC" w14:textId="77777777" w:rsidR="0036575A" w:rsidRPr="00AF1562" w:rsidRDefault="0036575A" w:rsidP="0036575A">
      <w:pPr>
        <w:pStyle w:val="NoSpacing"/>
        <w:spacing w:line="276" w:lineRule="auto"/>
        <w:rPr>
          <w:rFonts w:cs="Times New Roman"/>
          <w:b/>
          <w:u w:val="single"/>
        </w:rPr>
      </w:pPr>
    </w:p>
    <w:p w14:paraId="23CA7788" w14:textId="2D348D0F" w:rsidR="00942AD5" w:rsidRPr="00AF1562" w:rsidRDefault="00942AD5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  <w:b/>
          <w:u w:val="single"/>
        </w:rPr>
        <w:t>Present:</w:t>
      </w:r>
      <w:r w:rsidRPr="00AF1562">
        <w:rPr>
          <w:rFonts w:cs="Times New Roman"/>
        </w:rPr>
        <w:t xml:space="preserve">   </w:t>
      </w:r>
      <w:r w:rsidR="00ED5DB9">
        <w:rPr>
          <w:rFonts w:cs="Times New Roman"/>
        </w:rPr>
        <w:t>Melissa Morris</w:t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  <w:b/>
          <w:u w:val="single"/>
        </w:rPr>
        <w:t>Staff</w:t>
      </w:r>
      <w:r w:rsidR="003F2EE3">
        <w:rPr>
          <w:rFonts w:cs="Times New Roman"/>
        </w:rPr>
        <w:t xml:space="preserve">: </w:t>
      </w:r>
      <w:r w:rsidR="00712316">
        <w:rPr>
          <w:rFonts w:cs="Times New Roman"/>
        </w:rPr>
        <w:t>Beth Brown</w:t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</w:p>
    <w:p w14:paraId="58DC8B52" w14:textId="5608B9B4" w:rsidR="009C2263" w:rsidRDefault="00E85278" w:rsidP="00712316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ab/>
        <w:t xml:space="preserve">    </w:t>
      </w:r>
      <w:r w:rsidR="00ED5DB9">
        <w:rPr>
          <w:rFonts w:cs="Times New Roman"/>
        </w:rPr>
        <w:t>Mike Edwardson</w:t>
      </w:r>
      <w:r w:rsidR="009C2263">
        <w:rPr>
          <w:rFonts w:cs="Times New Roman"/>
        </w:rPr>
        <w:tab/>
      </w:r>
      <w:r w:rsidR="009C2263">
        <w:rPr>
          <w:rFonts w:cs="Times New Roman"/>
        </w:rPr>
        <w:tab/>
      </w:r>
      <w:r w:rsidR="009C2263">
        <w:rPr>
          <w:rFonts w:cs="Times New Roman"/>
        </w:rPr>
        <w:tab/>
        <w:t xml:space="preserve">          </w:t>
      </w:r>
      <w:r w:rsidR="005353FA">
        <w:rPr>
          <w:rFonts w:cs="Times New Roman"/>
        </w:rPr>
        <w:t xml:space="preserve"> </w:t>
      </w:r>
      <w:r w:rsidR="00ED5DB9">
        <w:rPr>
          <w:rFonts w:cs="Times New Roman"/>
        </w:rPr>
        <w:tab/>
        <w:t xml:space="preserve">           </w:t>
      </w:r>
      <w:r w:rsidR="005353FA">
        <w:rPr>
          <w:rFonts w:cs="Times New Roman"/>
        </w:rPr>
        <w:t>Shanna Kennedy</w:t>
      </w:r>
    </w:p>
    <w:p w14:paraId="7458A269" w14:textId="27C8FF8A" w:rsidR="00942B2B" w:rsidRDefault="009C2263" w:rsidP="005353FA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 xml:space="preserve">                 </w:t>
      </w:r>
      <w:r w:rsidR="00ED5DB9">
        <w:rPr>
          <w:rFonts w:cs="Times New Roman"/>
        </w:rPr>
        <w:t xml:space="preserve">  Ron Silver</w:t>
      </w:r>
      <w:r>
        <w:rPr>
          <w:rFonts w:cs="Times New Roman"/>
        </w:rPr>
        <w:t xml:space="preserve"> </w:t>
      </w:r>
      <w:r w:rsidR="00470222">
        <w:rPr>
          <w:rFonts w:cs="Times New Roman"/>
        </w:rPr>
        <w:tab/>
      </w:r>
      <w:r w:rsidR="005353FA">
        <w:rPr>
          <w:rFonts w:cs="Times New Roman"/>
        </w:rPr>
        <w:tab/>
      </w:r>
      <w:r w:rsidR="005353FA">
        <w:rPr>
          <w:rFonts w:cs="Times New Roman"/>
        </w:rPr>
        <w:tab/>
        <w:t xml:space="preserve">           </w:t>
      </w:r>
      <w:r w:rsidR="00470222">
        <w:rPr>
          <w:rFonts w:cs="Times New Roman"/>
        </w:rPr>
        <w:tab/>
      </w:r>
      <w:r w:rsidR="00470222">
        <w:rPr>
          <w:rFonts w:cs="Times New Roman"/>
        </w:rPr>
        <w:tab/>
        <w:t xml:space="preserve">           </w:t>
      </w:r>
      <w:r w:rsidR="00942B2B">
        <w:rPr>
          <w:rFonts w:cs="Times New Roman"/>
        </w:rPr>
        <w:tab/>
        <w:t xml:space="preserve">           </w:t>
      </w:r>
      <w:r w:rsidR="00942AD5" w:rsidRPr="00AF1562">
        <w:rPr>
          <w:rFonts w:cs="Times New Roman"/>
        </w:rPr>
        <w:tab/>
      </w:r>
      <w:r w:rsidR="005858CB" w:rsidRPr="00AF1562">
        <w:rPr>
          <w:rFonts w:cs="Times New Roman"/>
        </w:rPr>
        <w:t xml:space="preserve">                              </w:t>
      </w:r>
      <w:r w:rsidR="00011EE6" w:rsidRPr="00AF1562">
        <w:rPr>
          <w:rFonts w:cs="Times New Roman"/>
        </w:rPr>
        <w:tab/>
      </w:r>
      <w:r w:rsidR="005858CB" w:rsidRPr="00AF1562">
        <w:rPr>
          <w:rFonts w:cs="Times New Roman"/>
        </w:rPr>
        <w:t xml:space="preserve">    </w:t>
      </w:r>
      <w:r w:rsidR="001D3BE8">
        <w:rPr>
          <w:rFonts w:cs="Times New Roman"/>
        </w:rPr>
        <w:t xml:space="preserve">         </w:t>
      </w:r>
    </w:p>
    <w:p w14:paraId="76770281" w14:textId="77777777" w:rsidR="00ED5DB9" w:rsidRDefault="00ED5DB9" w:rsidP="00ED5DB9">
      <w:pPr>
        <w:pStyle w:val="NoSpacing"/>
        <w:spacing w:line="276" w:lineRule="auto"/>
        <w:rPr>
          <w:rFonts w:cs="Times New Roman"/>
          <w:b/>
          <w:u w:val="single"/>
        </w:rPr>
      </w:pPr>
    </w:p>
    <w:p w14:paraId="0636D122" w14:textId="36550394" w:rsidR="00ED5DB9" w:rsidRDefault="00011EE6" w:rsidP="00ED5DB9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  <w:b/>
          <w:u w:val="single"/>
        </w:rPr>
        <w:t>Absent</w:t>
      </w:r>
      <w:r w:rsidRPr="00AF1562">
        <w:rPr>
          <w:rFonts w:cs="Times New Roman"/>
        </w:rPr>
        <w:t xml:space="preserve">: </w:t>
      </w:r>
      <w:r w:rsidR="003F2EE3">
        <w:rPr>
          <w:rFonts w:cs="Times New Roman"/>
        </w:rPr>
        <w:t xml:space="preserve">  </w:t>
      </w:r>
      <w:r w:rsidR="00ED5DB9">
        <w:rPr>
          <w:rFonts w:cs="Times New Roman"/>
        </w:rPr>
        <w:t>Tre Spear</w:t>
      </w:r>
    </w:p>
    <w:p w14:paraId="2F6FA331" w14:textId="1D1680B4" w:rsidR="00E85278" w:rsidRDefault="00ED5DB9" w:rsidP="00ED5DB9">
      <w:pPr>
        <w:pStyle w:val="NoSpacing"/>
        <w:spacing w:after="120" w:line="276" w:lineRule="auto"/>
        <w:ind w:firstLine="720"/>
        <w:rPr>
          <w:rFonts w:cs="Times New Roman"/>
        </w:rPr>
      </w:pPr>
      <w:r>
        <w:rPr>
          <w:rFonts w:cs="Times New Roman"/>
        </w:rPr>
        <w:t xml:space="preserve">   </w:t>
      </w:r>
      <w:r w:rsidRPr="00AF1562">
        <w:rPr>
          <w:rFonts w:cs="Times New Roman"/>
        </w:rPr>
        <w:t>Stella Strickland</w:t>
      </w:r>
      <w:r w:rsidR="00E85278">
        <w:rPr>
          <w:rFonts w:cs="Times New Roman"/>
        </w:rPr>
        <w:tab/>
        <w:t xml:space="preserve">   </w:t>
      </w:r>
    </w:p>
    <w:p w14:paraId="3D96B1C3" w14:textId="77777777" w:rsidR="00EB2853" w:rsidRDefault="00EB2853" w:rsidP="0036575A">
      <w:pPr>
        <w:pStyle w:val="NoSpacing"/>
        <w:spacing w:line="276" w:lineRule="auto"/>
        <w:rPr>
          <w:rFonts w:cs="Times New Roman"/>
          <w:b/>
          <w:bCs/>
          <w:u w:val="single"/>
        </w:rPr>
      </w:pPr>
    </w:p>
    <w:p w14:paraId="2429B4F4" w14:textId="77688B2A" w:rsidR="00011EE6" w:rsidRPr="00AF1562" w:rsidRDefault="005858CB" w:rsidP="0036575A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>There being a quorum present</w:t>
      </w:r>
      <w:r w:rsidR="00E85278" w:rsidRPr="00AF1562">
        <w:rPr>
          <w:rFonts w:cstheme="minorHAnsi"/>
        </w:rPr>
        <w:t xml:space="preserve">, </w:t>
      </w:r>
      <w:r w:rsidR="00942B2B">
        <w:rPr>
          <w:rFonts w:cstheme="minorHAnsi"/>
        </w:rPr>
        <w:t>Melissa Morris</w:t>
      </w:r>
      <w:r w:rsidRPr="00AF1562">
        <w:rPr>
          <w:rFonts w:cstheme="minorHAnsi"/>
        </w:rPr>
        <w:t xml:space="preserve"> called the meeting to order at 8:30 a.m.</w:t>
      </w:r>
    </w:p>
    <w:p w14:paraId="6F0FC543" w14:textId="77777777" w:rsidR="005858CB" w:rsidRPr="00AF1562" w:rsidRDefault="005858CB" w:rsidP="0036575A">
      <w:pPr>
        <w:pStyle w:val="NoSpacing"/>
        <w:spacing w:line="276" w:lineRule="auto"/>
        <w:rPr>
          <w:rFonts w:cstheme="minorHAnsi"/>
        </w:rPr>
      </w:pPr>
    </w:p>
    <w:p w14:paraId="4B0F8643" w14:textId="77777777" w:rsidR="005858CB" w:rsidRPr="00AF1562" w:rsidRDefault="005858CB" w:rsidP="005858CB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MINUTES</w:t>
      </w:r>
    </w:p>
    <w:p w14:paraId="2D9E99F9" w14:textId="77777777" w:rsidR="005858CB" w:rsidRPr="00AF1562" w:rsidRDefault="005858CB" w:rsidP="005858CB">
      <w:pPr>
        <w:pStyle w:val="NoSpacing"/>
        <w:spacing w:line="276" w:lineRule="auto"/>
      </w:pPr>
    </w:p>
    <w:p w14:paraId="3885B2EF" w14:textId="0ABD0BC5" w:rsidR="005858CB" w:rsidRPr="00AF1562" w:rsidRDefault="005858CB" w:rsidP="005858CB">
      <w:pPr>
        <w:pStyle w:val="NoSpacing"/>
        <w:spacing w:line="276" w:lineRule="auto"/>
      </w:pPr>
      <w:r w:rsidRPr="00AF1562">
        <w:t xml:space="preserve">Minutes from the last meeting of </w:t>
      </w:r>
      <w:r w:rsidR="00ED5DB9">
        <w:t xml:space="preserve">November </w:t>
      </w:r>
      <w:r w:rsidR="005353FA">
        <w:t>2</w:t>
      </w:r>
      <w:r w:rsidR="00ED5DB9">
        <w:t>8</w:t>
      </w:r>
      <w:r w:rsidR="00942B2B">
        <w:t>, 202</w:t>
      </w:r>
      <w:r w:rsidR="005353FA">
        <w:t>3</w:t>
      </w:r>
      <w:r w:rsidRPr="00AF1562">
        <w:t xml:space="preserve"> were presented for approval.  On Motion made by </w:t>
      </w:r>
      <w:r w:rsidR="00ED5DB9">
        <w:t>M. Edwardson</w:t>
      </w:r>
      <w:r w:rsidR="00C02C97" w:rsidRPr="00AF1562">
        <w:t xml:space="preserve"> </w:t>
      </w:r>
      <w:r w:rsidRPr="00AF1562">
        <w:t xml:space="preserve">and seconded by </w:t>
      </w:r>
      <w:r w:rsidR="00ED5DB9">
        <w:t>R. Silver</w:t>
      </w:r>
      <w:r w:rsidRPr="00AF1562">
        <w:t xml:space="preserve">, the minutes were approved. </w:t>
      </w:r>
    </w:p>
    <w:p w14:paraId="3BBB727E" w14:textId="77777777" w:rsidR="00600A95" w:rsidRDefault="00600A95" w:rsidP="005858CB">
      <w:pPr>
        <w:pStyle w:val="NoSpacing"/>
        <w:spacing w:line="276" w:lineRule="auto"/>
      </w:pPr>
    </w:p>
    <w:p w14:paraId="17649B97" w14:textId="470EEEE1" w:rsidR="005858CB" w:rsidRPr="00AF1562" w:rsidRDefault="005858CB" w:rsidP="005858CB">
      <w:pPr>
        <w:pStyle w:val="NoSpacing"/>
        <w:spacing w:line="276" w:lineRule="auto"/>
      </w:pPr>
      <w:r w:rsidRPr="00AF1562">
        <w:t>Ayes</w:t>
      </w:r>
      <w:r w:rsidR="00600A95">
        <w:t xml:space="preserve">: </w:t>
      </w:r>
      <w:r w:rsidR="00942B2B">
        <w:t xml:space="preserve"> </w:t>
      </w:r>
      <w:r w:rsidR="005353FA">
        <w:t xml:space="preserve">M. Morris, </w:t>
      </w:r>
      <w:r w:rsidR="00ED5DB9">
        <w:t>M. Edwardson, R. Silver</w:t>
      </w:r>
    </w:p>
    <w:p w14:paraId="09B1A6A2" w14:textId="129D0C9F" w:rsidR="005858CB" w:rsidRPr="00AF1562" w:rsidRDefault="005858CB" w:rsidP="005858CB">
      <w:pPr>
        <w:pStyle w:val="NoSpacing"/>
        <w:spacing w:line="276" w:lineRule="auto"/>
      </w:pPr>
      <w:r w:rsidRPr="00AF1562">
        <w:t>Nays:</w:t>
      </w:r>
      <w:r w:rsidR="005F2CCF">
        <w:t xml:space="preserve">  </w:t>
      </w:r>
      <w:r w:rsidRPr="00AF1562">
        <w:t>None</w:t>
      </w:r>
      <w:r w:rsidRPr="00AF1562">
        <w:tab/>
      </w:r>
    </w:p>
    <w:p w14:paraId="7F523FDB" w14:textId="0282548B" w:rsidR="005858CB" w:rsidRPr="00AF1562" w:rsidRDefault="005858CB" w:rsidP="005858CB">
      <w:pPr>
        <w:pStyle w:val="NoSpacing"/>
        <w:spacing w:line="276" w:lineRule="auto"/>
      </w:pPr>
      <w:r w:rsidRPr="00AF1562">
        <w:t>Absent:</w:t>
      </w:r>
      <w:r w:rsidR="00942B2B">
        <w:t xml:space="preserve"> </w:t>
      </w:r>
      <w:r w:rsidR="00ED5DB9">
        <w:t>T. Spear, S. Strickland</w:t>
      </w:r>
    </w:p>
    <w:p w14:paraId="1168BECE" w14:textId="77777777" w:rsidR="00ED7C55" w:rsidRPr="00AF1562" w:rsidRDefault="00ED7C55" w:rsidP="005858CB">
      <w:pPr>
        <w:pStyle w:val="NoSpacing"/>
        <w:spacing w:line="276" w:lineRule="auto"/>
      </w:pPr>
    </w:p>
    <w:p w14:paraId="7A6C9D41" w14:textId="77777777" w:rsidR="00ED7C55" w:rsidRPr="00AF1562" w:rsidRDefault="00ED7C55" w:rsidP="00ED7C55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FINANCIAL REPORT</w:t>
      </w:r>
    </w:p>
    <w:p w14:paraId="4BE27FE4" w14:textId="77777777" w:rsidR="005F2CCF" w:rsidRDefault="005F2CCF" w:rsidP="00A7465D">
      <w:pPr>
        <w:pStyle w:val="NoSpacing"/>
        <w:spacing w:line="276" w:lineRule="auto"/>
      </w:pPr>
    </w:p>
    <w:p w14:paraId="685582C5" w14:textId="317D1322" w:rsidR="0085500A" w:rsidRDefault="00C02C97" w:rsidP="00A7465D">
      <w:pPr>
        <w:pStyle w:val="NoSpacing"/>
        <w:spacing w:line="276" w:lineRule="auto"/>
      </w:pPr>
      <w:r>
        <w:t xml:space="preserve">Beth Brown reviewed the </w:t>
      </w:r>
      <w:r w:rsidR="00ED5DB9">
        <w:t>December</w:t>
      </w:r>
      <w:r w:rsidR="00D1629B">
        <w:t xml:space="preserve"> 2023</w:t>
      </w:r>
      <w:r w:rsidR="00E85278">
        <w:t xml:space="preserve"> </w:t>
      </w:r>
      <w:r>
        <w:t xml:space="preserve">financials with the Board. </w:t>
      </w:r>
      <w:r w:rsidR="0085500A">
        <w:t xml:space="preserve"> On motion made by </w:t>
      </w:r>
      <w:r w:rsidR="005353FA">
        <w:t>M</w:t>
      </w:r>
      <w:r w:rsidR="0085500A">
        <w:t xml:space="preserve">. </w:t>
      </w:r>
      <w:r w:rsidR="00ED5DB9">
        <w:t>Edwardson</w:t>
      </w:r>
      <w:r w:rsidR="0085500A">
        <w:t xml:space="preserve"> and seconded by </w:t>
      </w:r>
      <w:r w:rsidR="00ED5DB9">
        <w:t>M. Morris</w:t>
      </w:r>
      <w:r w:rsidR="0085500A">
        <w:t xml:space="preserve">, the </w:t>
      </w:r>
      <w:r w:rsidR="00ED5DB9">
        <w:t>December</w:t>
      </w:r>
      <w:r w:rsidR="0085500A">
        <w:t xml:space="preserve"> financials were accepted as presented.</w:t>
      </w:r>
    </w:p>
    <w:p w14:paraId="5E7D2B17" w14:textId="77777777" w:rsidR="0085500A" w:rsidRDefault="0085500A" w:rsidP="00A7465D">
      <w:pPr>
        <w:pStyle w:val="NoSpacing"/>
        <w:spacing w:line="276" w:lineRule="auto"/>
      </w:pPr>
    </w:p>
    <w:p w14:paraId="36B2237E" w14:textId="77777777" w:rsidR="00ED5DB9" w:rsidRPr="00AF1562" w:rsidRDefault="00ED5DB9" w:rsidP="00ED5DB9">
      <w:pPr>
        <w:pStyle w:val="NoSpacing"/>
        <w:spacing w:line="276" w:lineRule="auto"/>
      </w:pPr>
      <w:r w:rsidRPr="00AF1562">
        <w:t>Ayes</w:t>
      </w:r>
      <w:r>
        <w:t>:  M. Morris, M. Edwardson, R. Silver</w:t>
      </w:r>
    </w:p>
    <w:p w14:paraId="6B0869B2" w14:textId="77777777" w:rsidR="00ED5DB9" w:rsidRPr="00AF1562" w:rsidRDefault="00ED5DB9" w:rsidP="00ED5DB9">
      <w:pPr>
        <w:pStyle w:val="NoSpacing"/>
        <w:spacing w:line="276" w:lineRule="auto"/>
      </w:pPr>
      <w:r w:rsidRPr="00AF1562">
        <w:t>Nays:</w:t>
      </w:r>
      <w:r>
        <w:t xml:space="preserve">  </w:t>
      </w:r>
      <w:r w:rsidRPr="00AF1562">
        <w:t>None</w:t>
      </w:r>
      <w:r w:rsidRPr="00AF1562">
        <w:tab/>
      </w:r>
    </w:p>
    <w:p w14:paraId="0BF5BC1C" w14:textId="77777777" w:rsidR="00695646" w:rsidRDefault="00ED5DB9" w:rsidP="006C347D">
      <w:pPr>
        <w:pStyle w:val="NoSpacing"/>
        <w:spacing w:line="276" w:lineRule="auto"/>
      </w:pPr>
      <w:r w:rsidRPr="00AF1562">
        <w:t>Absent:</w:t>
      </w:r>
      <w:r>
        <w:t xml:space="preserve"> T. Spear, S. Strickland</w:t>
      </w:r>
    </w:p>
    <w:p w14:paraId="405E3C5D" w14:textId="6FFE5AFE" w:rsidR="006C347D" w:rsidRPr="00695646" w:rsidRDefault="006C347D" w:rsidP="006C347D">
      <w:pPr>
        <w:pStyle w:val="NoSpacing"/>
        <w:spacing w:line="276" w:lineRule="auto"/>
      </w:pPr>
      <w:r w:rsidRPr="00AF1562">
        <w:rPr>
          <w:b/>
          <w:u w:val="single"/>
        </w:rPr>
        <w:lastRenderedPageBreak/>
        <w:t>NEW BUSINESS</w:t>
      </w:r>
    </w:p>
    <w:p w14:paraId="7A3E8E21" w14:textId="77777777" w:rsidR="006C347D" w:rsidRPr="00AF1562" w:rsidRDefault="006C347D" w:rsidP="006C347D">
      <w:pPr>
        <w:pStyle w:val="NoSpacing"/>
        <w:spacing w:line="276" w:lineRule="auto"/>
      </w:pPr>
    </w:p>
    <w:p w14:paraId="408FBD03" w14:textId="332DF5D2" w:rsidR="00C55729" w:rsidRDefault="00357987" w:rsidP="00ED7C55">
      <w:pPr>
        <w:pStyle w:val="NoSpacing"/>
        <w:spacing w:line="276" w:lineRule="auto"/>
      </w:pPr>
      <w:r>
        <w:t xml:space="preserve">On motion made by </w:t>
      </w:r>
      <w:r w:rsidR="00ED5DB9">
        <w:t xml:space="preserve">M. Edwardson </w:t>
      </w:r>
      <w:r>
        <w:t xml:space="preserve">and seconded by </w:t>
      </w:r>
      <w:r w:rsidR="00ED5DB9">
        <w:t>R. Silver</w:t>
      </w:r>
      <w:r w:rsidR="00CB051D">
        <w:t xml:space="preserve"> </w:t>
      </w:r>
      <w:r w:rsidR="00EB2853">
        <w:t>Resolution 202</w:t>
      </w:r>
      <w:r w:rsidR="00ED5DB9">
        <w:t>4</w:t>
      </w:r>
      <w:r w:rsidR="00EB2853">
        <w:t>-</w:t>
      </w:r>
      <w:r w:rsidR="00ED5DB9">
        <w:t>1</w:t>
      </w:r>
      <w:r w:rsidR="00EB2853">
        <w:t xml:space="preserve">, the </w:t>
      </w:r>
      <w:r w:rsidR="00ED5DB9">
        <w:t>updated HUD Policies</w:t>
      </w:r>
      <w:r w:rsidR="00EB2853">
        <w:t xml:space="preserve"> w</w:t>
      </w:r>
      <w:r w:rsidR="00ED5DB9">
        <w:t>ere</w:t>
      </w:r>
      <w:r w:rsidR="00EB2853">
        <w:t xml:space="preserve"> approved. </w:t>
      </w:r>
    </w:p>
    <w:p w14:paraId="01D073E2" w14:textId="6552E6DE" w:rsidR="00FA5788" w:rsidRDefault="00FA5788" w:rsidP="00ED7C55">
      <w:pPr>
        <w:pStyle w:val="NoSpacing"/>
        <w:spacing w:line="276" w:lineRule="auto"/>
      </w:pPr>
    </w:p>
    <w:p w14:paraId="1887AD66" w14:textId="77777777" w:rsidR="00ED5DB9" w:rsidRPr="00AF1562" w:rsidRDefault="00ED5DB9" w:rsidP="00ED5DB9">
      <w:pPr>
        <w:pStyle w:val="NoSpacing"/>
        <w:spacing w:line="276" w:lineRule="auto"/>
      </w:pPr>
      <w:r w:rsidRPr="00AF1562">
        <w:t>Ayes</w:t>
      </w:r>
      <w:r>
        <w:t>:  M. Morris, M. Edwardson, R. Silver</w:t>
      </w:r>
    </w:p>
    <w:p w14:paraId="2813CF03" w14:textId="77777777" w:rsidR="00ED5DB9" w:rsidRPr="00AF1562" w:rsidRDefault="00ED5DB9" w:rsidP="00ED5DB9">
      <w:pPr>
        <w:pStyle w:val="NoSpacing"/>
        <w:spacing w:line="276" w:lineRule="auto"/>
      </w:pPr>
      <w:r w:rsidRPr="00AF1562">
        <w:t>Nays:</w:t>
      </w:r>
      <w:r>
        <w:t xml:space="preserve">  </w:t>
      </w:r>
      <w:r w:rsidRPr="00AF1562">
        <w:t>None</w:t>
      </w:r>
      <w:r w:rsidRPr="00AF1562">
        <w:tab/>
      </w:r>
    </w:p>
    <w:p w14:paraId="1AF97F55" w14:textId="77777777" w:rsidR="00ED5DB9" w:rsidRPr="00AF1562" w:rsidRDefault="00ED5DB9" w:rsidP="00ED5DB9">
      <w:pPr>
        <w:pStyle w:val="NoSpacing"/>
        <w:spacing w:line="276" w:lineRule="auto"/>
      </w:pPr>
      <w:r w:rsidRPr="00AF1562">
        <w:t>Absent:</w:t>
      </w:r>
      <w:r>
        <w:t xml:space="preserve"> T. Spear, S. Strickland</w:t>
      </w:r>
    </w:p>
    <w:p w14:paraId="0844EE99" w14:textId="77777777" w:rsidR="00196953" w:rsidRDefault="00196953" w:rsidP="00196953">
      <w:pPr>
        <w:pStyle w:val="NoSpacing"/>
        <w:spacing w:line="276" w:lineRule="auto"/>
      </w:pPr>
    </w:p>
    <w:p w14:paraId="0273B2F9" w14:textId="1B08486B" w:rsidR="00EB2853" w:rsidRDefault="00EB2853" w:rsidP="00EB2853">
      <w:pPr>
        <w:pStyle w:val="NoSpacing"/>
        <w:spacing w:line="276" w:lineRule="auto"/>
      </w:pPr>
      <w:r>
        <w:t xml:space="preserve">On motion made by </w:t>
      </w:r>
      <w:r w:rsidR="00ED5DB9">
        <w:t>M. Edwardson and seconded by R. Silver Resolution 2024-2</w:t>
      </w:r>
      <w:r>
        <w:t xml:space="preserve">, the </w:t>
      </w:r>
      <w:r w:rsidR="00ED5DB9">
        <w:t>Revision to the ACOP</w:t>
      </w:r>
      <w:r>
        <w:t xml:space="preserve"> </w:t>
      </w:r>
      <w:r w:rsidR="00ED5DB9">
        <w:t>was</w:t>
      </w:r>
      <w:r>
        <w:t xml:space="preserve"> a</w:t>
      </w:r>
      <w:r w:rsidR="00ED5DB9">
        <w:t xml:space="preserve">ccepted with the contingency of </w:t>
      </w:r>
      <w:r w:rsidR="00EF2A76">
        <w:t>forty</w:t>
      </w:r>
      <w:r w:rsidR="00ED5DB9">
        <w:t>-</w:t>
      </w:r>
      <w:r w:rsidR="00EF2A76">
        <w:t>five (</w:t>
      </w:r>
      <w:r w:rsidR="00ED5DB9">
        <w:t>45) day notice</w:t>
      </w:r>
      <w:r>
        <w:t xml:space="preserve">. </w:t>
      </w:r>
    </w:p>
    <w:p w14:paraId="2BA5A518" w14:textId="7A749FEE" w:rsidR="00EB2853" w:rsidRDefault="00EB2853" w:rsidP="00EB2853">
      <w:pPr>
        <w:pStyle w:val="NoSpacing"/>
        <w:spacing w:line="276" w:lineRule="auto"/>
      </w:pPr>
    </w:p>
    <w:p w14:paraId="3E9214C2" w14:textId="77777777" w:rsidR="00ED5DB9" w:rsidRPr="00AF1562" w:rsidRDefault="00ED5DB9" w:rsidP="00ED5DB9">
      <w:pPr>
        <w:pStyle w:val="NoSpacing"/>
        <w:spacing w:line="276" w:lineRule="auto"/>
      </w:pPr>
      <w:r w:rsidRPr="00AF1562">
        <w:t>Ayes</w:t>
      </w:r>
      <w:r>
        <w:t>:  M. Morris, M. Edwardson, R. Silver</w:t>
      </w:r>
    </w:p>
    <w:p w14:paraId="05332634" w14:textId="77777777" w:rsidR="00ED5DB9" w:rsidRPr="00AF1562" w:rsidRDefault="00ED5DB9" w:rsidP="00ED5DB9">
      <w:pPr>
        <w:pStyle w:val="NoSpacing"/>
        <w:spacing w:line="276" w:lineRule="auto"/>
      </w:pPr>
      <w:r w:rsidRPr="00AF1562">
        <w:t>Nays:</w:t>
      </w:r>
      <w:r>
        <w:t xml:space="preserve">  </w:t>
      </w:r>
      <w:r w:rsidRPr="00AF1562">
        <w:t>None</w:t>
      </w:r>
      <w:r w:rsidRPr="00AF1562">
        <w:tab/>
      </w:r>
    </w:p>
    <w:p w14:paraId="164D568F" w14:textId="77777777" w:rsidR="00ED5DB9" w:rsidRDefault="00ED5DB9" w:rsidP="00ED5DB9">
      <w:pPr>
        <w:pStyle w:val="NoSpacing"/>
        <w:spacing w:line="276" w:lineRule="auto"/>
      </w:pPr>
      <w:r w:rsidRPr="00AF1562">
        <w:t>Absent:</w:t>
      </w:r>
      <w:r>
        <w:t xml:space="preserve"> T. Spear, S. Strickland</w:t>
      </w:r>
    </w:p>
    <w:p w14:paraId="77F0C9C3" w14:textId="77777777" w:rsidR="009C3D01" w:rsidRDefault="009C3D01" w:rsidP="00ED5DB9">
      <w:pPr>
        <w:pStyle w:val="NoSpacing"/>
        <w:spacing w:line="276" w:lineRule="auto"/>
      </w:pPr>
    </w:p>
    <w:p w14:paraId="1EE67418" w14:textId="267A3F82" w:rsidR="009C3D01" w:rsidRPr="00AF1562" w:rsidRDefault="009C3D01" w:rsidP="009C3D01">
      <w:pPr>
        <w:pStyle w:val="NoSpacing"/>
        <w:spacing w:line="276" w:lineRule="auto"/>
        <w:rPr>
          <w:b/>
          <w:u w:val="single"/>
        </w:rPr>
      </w:pPr>
      <w:r>
        <w:rPr>
          <w:b/>
          <w:u w:val="single"/>
        </w:rPr>
        <w:t>SECRETARY REPORT</w:t>
      </w:r>
    </w:p>
    <w:p w14:paraId="22E3F97A" w14:textId="77777777" w:rsidR="009C3D01" w:rsidRDefault="009C3D01" w:rsidP="00ED5DB9">
      <w:pPr>
        <w:pStyle w:val="NoSpacing"/>
        <w:spacing w:line="276" w:lineRule="auto"/>
      </w:pPr>
    </w:p>
    <w:p w14:paraId="694A3695" w14:textId="7716550C" w:rsidR="009C3D01" w:rsidRDefault="009C3D01" w:rsidP="00ED5DB9">
      <w:pPr>
        <w:pStyle w:val="NoSpacing"/>
        <w:spacing w:line="276" w:lineRule="auto"/>
      </w:pPr>
      <w:r>
        <w:t xml:space="preserve">B. Brown informed the Board that </w:t>
      </w:r>
      <w:r w:rsidR="00EF2A76">
        <w:t>the Commerce</w:t>
      </w:r>
      <w:r>
        <w:t xml:space="preserve"> Housing Authority is now a high performer, with a score of 91.</w:t>
      </w:r>
    </w:p>
    <w:p w14:paraId="0E0CB894" w14:textId="77777777" w:rsidR="009C3D01" w:rsidRDefault="009C3D01" w:rsidP="00ED5DB9">
      <w:pPr>
        <w:pStyle w:val="NoSpacing"/>
        <w:spacing w:line="276" w:lineRule="auto"/>
      </w:pPr>
    </w:p>
    <w:p w14:paraId="5B468B4D" w14:textId="251046FE" w:rsidR="009C3D01" w:rsidRDefault="009C3D01" w:rsidP="00ED5DB9">
      <w:pPr>
        <w:pStyle w:val="NoSpacing"/>
        <w:spacing w:line="276" w:lineRule="auto"/>
      </w:pPr>
      <w:r>
        <w:t xml:space="preserve">B. Brown advised the Board that our annual NSPIRE/UPCS inspection and annual audit are both scheduled to be conducted in May. </w:t>
      </w:r>
    </w:p>
    <w:p w14:paraId="603A5F4E" w14:textId="77777777" w:rsidR="009C3D01" w:rsidRDefault="009C3D01" w:rsidP="00ED5DB9">
      <w:pPr>
        <w:pStyle w:val="NoSpacing"/>
        <w:spacing w:line="276" w:lineRule="auto"/>
      </w:pPr>
    </w:p>
    <w:p w14:paraId="1F5CFE6B" w14:textId="6969887A" w:rsidR="009C3D01" w:rsidRDefault="009C3D01" w:rsidP="00ED5DB9">
      <w:pPr>
        <w:pStyle w:val="NoSpacing"/>
        <w:spacing w:line="276" w:lineRule="auto"/>
      </w:pPr>
      <w:r>
        <w:t xml:space="preserve">B. Brown informed the Board that she was approached by Councilman Rollins to accompany him to tour available land in the surrounding area. The land identified may not be competitive in a 9% tax credit application process. There may be other development opportunities. </w:t>
      </w:r>
    </w:p>
    <w:p w14:paraId="3F01BB65" w14:textId="77777777" w:rsidR="009C3D01" w:rsidRDefault="009C3D01" w:rsidP="00ED5DB9">
      <w:pPr>
        <w:pStyle w:val="NoSpacing"/>
        <w:spacing w:line="276" w:lineRule="auto"/>
      </w:pPr>
    </w:p>
    <w:p w14:paraId="6124264F" w14:textId="38B8A083" w:rsidR="009C3D01" w:rsidRPr="00AF1562" w:rsidRDefault="009C3D01" w:rsidP="00ED5DB9">
      <w:pPr>
        <w:pStyle w:val="NoSpacing"/>
        <w:spacing w:line="276" w:lineRule="auto"/>
      </w:pPr>
      <w:r>
        <w:t xml:space="preserve">B. Brown also discussed with the Board the basketball court and parking adjacent to Bellview Homes.  The City owns this property, and Commerce Housing Authority maintains the property.  </w:t>
      </w:r>
      <w:r w:rsidR="00695646">
        <w:t xml:space="preserve">Since Commerce Housing Authority does not own this land, we cannot use Federal Funds to do any improvements.  </w:t>
      </w:r>
    </w:p>
    <w:p w14:paraId="2E8ED9A4" w14:textId="69A6C9A1" w:rsidR="00EB2853" w:rsidRDefault="00EB2853" w:rsidP="00196953">
      <w:pPr>
        <w:pStyle w:val="NoSpacing"/>
        <w:spacing w:line="276" w:lineRule="auto"/>
      </w:pPr>
    </w:p>
    <w:p w14:paraId="13E7513C" w14:textId="77777777" w:rsidR="00EB2853" w:rsidRDefault="00EB2853" w:rsidP="00EB2853">
      <w:pPr>
        <w:pStyle w:val="NoSpacing"/>
        <w:spacing w:line="276" w:lineRule="auto"/>
      </w:pPr>
    </w:p>
    <w:p w14:paraId="242DC13E" w14:textId="6F17A312" w:rsidR="002F3145" w:rsidRPr="00AF1562" w:rsidRDefault="00B70871" w:rsidP="002F3145">
      <w:pPr>
        <w:pStyle w:val="NoSpacing"/>
        <w:spacing w:line="276" w:lineRule="auto"/>
        <w:rPr>
          <w:rFonts w:cstheme="minorHAnsi"/>
        </w:rPr>
      </w:pPr>
      <w:r>
        <w:t xml:space="preserve">There being no further business, on motion made by </w:t>
      </w:r>
      <w:r w:rsidR="003C3E47">
        <w:t>M. Morris</w:t>
      </w:r>
      <w:r>
        <w:t xml:space="preserve"> and seconded by </w:t>
      </w:r>
      <w:r w:rsidR="00695646">
        <w:t>M. Edwardson</w:t>
      </w:r>
      <w:r>
        <w:t>, the meeting was adjourned</w:t>
      </w:r>
      <w:r w:rsidR="00FA5788">
        <w:t>.</w:t>
      </w:r>
      <w:r>
        <w:t xml:space="preserve"> </w:t>
      </w:r>
    </w:p>
    <w:p w14:paraId="0A5B2E1C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67049FB1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376F39FE" w14:textId="25D5EBDD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>SEAL</w:t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   </w:t>
      </w:r>
      <w:r w:rsidR="00321501">
        <w:rPr>
          <w:rFonts w:cstheme="minorHAnsi"/>
        </w:rPr>
        <w:t xml:space="preserve">                       </w:t>
      </w:r>
      <w:r w:rsidRPr="00AF1562">
        <w:rPr>
          <w:rFonts w:cstheme="minorHAnsi"/>
        </w:rPr>
        <w:t xml:space="preserve">  ATTEST:</w:t>
      </w:r>
    </w:p>
    <w:p w14:paraId="4110A64E" w14:textId="29E8D498" w:rsidR="002F3145" w:rsidRPr="00AF1562" w:rsidRDefault="002F3145" w:rsidP="00321501">
      <w:pPr>
        <w:pStyle w:val="NoSpacing"/>
        <w:spacing w:line="276" w:lineRule="auto"/>
        <w:ind w:left="4320"/>
        <w:rPr>
          <w:rFonts w:cstheme="minorHAnsi"/>
        </w:rPr>
      </w:pP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______________________________________</w:t>
      </w:r>
    </w:p>
    <w:p w14:paraId="36C8E0CB" w14:textId="6D3E3F22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         </w:t>
      </w:r>
      <w:r w:rsidR="00321501">
        <w:rPr>
          <w:rFonts w:cstheme="minorHAnsi"/>
        </w:rPr>
        <w:t xml:space="preserve">    </w:t>
      </w:r>
      <w:r w:rsidRPr="00AF1562">
        <w:rPr>
          <w:rFonts w:cstheme="minorHAnsi"/>
        </w:rPr>
        <w:t xml:space="preserve">Secretary to the Board </w:t>
      </w:r>
    </w:p>
    <w:p w14:paraId="53649925" w14:textId="0808E7B4" w:rsidR="0042706F" w:rsidRPr="00AF1562" w:rsidRDefault="002F3145" w:rsidP="00AF1562">
      <w:pPr>
        <w:spacing w:line="276" w:lineRule="auto"/>
        <w:ind w:left="3600"/>
        <w:rPr>
          <w:rFonts w:cs="Arial"/>
          <w:b/>
        </w:rPr>
      </w:pPr>
      <w:r w:rsidRPr="00AF1562">
        <w:rPr>
          <w:rFonts w:cstheme="minorHAnsi"/>
        </w:rPr>
        <w:t xml:space="preserve">         </w:t>
      </w:r>
      <w:r w:rsidR="00321501">
        <w:rPr>
          <w:rFonts w:cstheme="minorHAnsi"/>
        </w:rPr>
        <w:t xml:space="preserve">    </w:t>
      </w:r>
      <w:r w:rsidRPr="00AF1562">
        <w:rPr>
          <w:rFonts w:cstheme="minorHAnsi"/>
        </w:rPr>
        <w:t xml:space="preserve"> Beth Brown</w:t>
      </w:r>
    </w:p>
    <w:sectPr w:rsidR="0042706F" w:rsidRPr="00AF1562" w:rsidSect="0069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4C"/>
    <w:rsid w:val="00011EE6"/>
    <w:rsid w:val="00024948"/>
    <w:rsid w:val="0003569B"/>
    <w:rsid w:val="000C1184"/>
    <w:rsid w:val="000F5819"/>
    <w:rsid w:val="001004F2"/>
    <w:rsid w:val="00104B64"/>
    <w:rsid w:val="00127C54"/>
    <w:rsid w:val="001606A6"/>
    <w:rsid w:val="001637D4"/>
    <w:rsid w:val="00196953"/>
    <w:rsid w:val="001C3304"/>
    <w:rsid w:val="001D0F89"/>
    <w:rsid w:val="001D2215"/>
    <w:rsid w:val="001D3BE8"/>
    <w:rsid w:val="00202BC0"/>
    <w:rsid w:val="00207EB2"/>
    <w:rsid w:val="00251453"/>
    <w:rsid w:val="00263DBE"/>
    <w:rsid w:val="00272438"/>
    <w:rsid w:val="00273D6A"/>
    <w:rsid w:val="00294884"/>
    <w:rsid w:val="002D6D2B"/>
    <w:rsid w:val="002F3145"/>
    <w:rsid w:val="00321501"/>
    <w:rsid w:val="00357987"/>
    <w:rsid w:val="0036575A"/>
    <w:rsid w:val="0036592B"/>
    <w:rsid w:val="003A37C9"/>
    <w:rsid w:val="003B73D3"/>
    <w:rsid w:val="003C3E47"/>
    <w:rsid w:val="003E1228"/>
    <w:rsid w:val="003F2EE3"/>
    <w:rsid w:val="00416023"/>
    <w:rsid w:val="0042706F"/>
    <w:rsid w:val="00436B69"/>
    <w:rsid w:val="00470222"/>
    <w:rsid w:val="0047724F"/>
    <w:rsid w:val="00480CFA"/>
    <w:rsid w:val="004A7305"/>
    <w:rsid w:val="004B182E"/>
    <w:rsid w:val="004D06DE"/>
    <w:rsid w:val="004F4EB8"/>
    <w:rsid w:val="00527E29"/>
    <w:rsid w:val="005353FA"/>
    <w:rsid w:val="00537810"/>
    <w:rsid w:val="0054413A"/>
    <w:rsid w:val="005444A3"/>
    <w:rsid w:val="0055797E"/>
    <w:rsid w:val="005656FD"/>
    <w:rsid w:val="00566C15"/>
    <w:rsid w:val="00577640"/>
    <w:rsid w:val="00584DC2"/>
    <w:rsid w:val="005858CB"/>
    <w:rsid w:val="00587C56"/>
    <w:rsid w:val="00595AA0"/>
    <w:rsid w:val="005F2CCF"/>
    <w:rsid w:val="00600A95"/>
    <w:rsid w:val="0061675F"/>
    <w:rsid w:val="00625F4E"/>
    <w:rsid w:val="00644B62"/>
    <w:rsid w:val="00645DC4"/>
    <w:rsid w:val="006513DF"/>
    <w:rsid w:val="0069343C"/>
    <w:rsid w:val="00695646"/>
    <w:rsid w:val="006A148D"/>
    <w:rsid w:val="006A1DC3"/>
    <w:rsid w:val="006B06E6"/>
    <w:rsid w:val="006C347D"/>
    <w:rsid w:val="006C3AC6"/>
    <w:rsid w:val="00710EFF"/>
    <w:rsid w:val="00712316"/>
    <w:rsid w:val="0072037A"/>
    <w:rsid w:val="007411C4"/>
    <w:rsid w:val="00756024"/>
    <w:rsid w:val="007605FC"/>
    <w:rsid w:val="00765FDC"/>
    <w:rsid w:val="007C7CCE"/>
    <w:rsid w:val="007C7F4C"/>
    <w:rsid w:val="007E0EA1"/>
    <w:rsid w:val="0081780F"/>
    <w:rsid w:val="0085500A"/>
    <w:rsid w:val="008D5BAA"/>
    <w:rsid w:val="00923083"/>
    <w:rsid w:val="009304B0"/>
    <w:rsid w:val="00942AD5"/>
    <w:rsid w:val="00942B2B"/>
    <w:rsid w:val="00973110"/>
    <w:rsid w:val="009A1C89"/>
    <w:rsid w:val="009A6E84"/>
    <w:rsid w:val="009C2263"/>
    <w:rsid w:val="009C3D01"/>
    <w:rsid w:val="009D02B8"/>
    <w:rsid w:val="009E77A1"/>
    <w:rsid w:val="00A11FC8"/>
    <w:rsid w:val="00A54D3C"/>
    <w:rsid w:val="00A55471"/>
    <w:rsid w:val="00A642F0"/>
    <w:rsid w:val="00A7465D"/>
    <w:rsid w:val="00A92A21"/>
    <w:rsid w:val="00AA35BC"/>
    <w:rsid w:val="00AB1B09"/>
    <w:rsid w:val="00AB3E28"/>
    <w:rsid w:val="00AD0782"/>
    <w:rsid w:val="00AF1562"/>
    <w:rsid w:val="00AF438F"/>
    <w:rsid w:val="00B444F6"/>
    <w:rsid w:val="00B70871"/>
    <w:rsid w:val="00B742FC"/>
    <w:rsid w:val="00BA779B"/>
    <w:rsid w:val="00BC4D9A"/>
    <w:rsid w:val="00BD500A"/>
    <w:rsid w:val="00BE0E1A"/>
    <w:rsid w:val="00C02C97"/>
    <w:rsid w:val="00C05B78"/>
    <w:rsid w:val="00C24EAA"/>
    <w:rsid w:val="00C44453"/>
    <w:rsid w:val="00C55729"/>
    <w:rsid w:val="00C847BC"/>
    <w:rsid w:val="00C9387A"/>
    <w:rsid w:val="00CB051D"/>
    <w:rsid w:val="00CB139D"/>
    <w:rsid w:val="00CE10A5"/>
    <w:rsid w:val="00CE4323"/>
    <w:rsid w:val="00D06474"/>
    <w:rsid w:val="00D0698F"/>
    <w:rsid w:val="00D1629B"/>
    <w:rsid w:val="00D16AB6"/>
    <w:rsid w:val="00D50CF6"/>
    <w:rsid w:val="00D83C73"/>
    <w:rsid w:val="00DE694A"/>
    <w:rsid w:val="00DE76FC"/>
    <w:rsid w:val="00E029A6"/>
    <w:rsid w:val="00E02F40"/>
    <w:rsid w:val="00E116C1"/>
    <w:rsid w:val="00E12407"/>
    <w:rsid w:val="00E125A2"/>
    <w:rsid w:val="00E21B84"/>
    <w:rsid w:val="00E3003E"/>
    <w:rsid w:val="00E37928"/>
    <w:rsid w:val="00E43A25"/>
    <w:rsid w:val="00E54DDF"/>
    <w:rsid w:val="00E6528E"/>
    <w:rsid w:val="00E85278"/>
    <w:rsid w:val="00EA4A53"/>
    <w:rsid w:val="00EB2853"/>
    <w:rsid w:val="00EB3C75"/>
    <w:rsid w:val="00EC4C3C"/>
    <w:rsid w:val="00ED5DB9"/>
    <w:rsid w:val="00ED7C55"/>
    <w:rsid w:val="00EE0447"/>
    <w:rsid w:val="00EF2A76"/>
    <w:rsid w:val="00F0459D"/>
    <w:rsid w:val="00F1298C"/>
    <w:rsid w:val="00F17BC9"/>
    <w:rsid w:val="00F50FC2"/>
    <w:rsid w:val="00F727F0"/>
    <w:rsid w:val="00F733DF"/>
    <w:rsid w:val="00FA5788"/>
    <w:rsid w:val="00FB404E"/>
    <w:rsid w:val="00FD09EF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30E7"/>
  <w15:chartTrackingRefBased/>
  <w15:docId w15:val="{CABD8296-FE98-4068-BC18-6B59F122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75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C347D"/>
    <w:pPr>
      <w:tabs>
        <w:tab w:val="center" w:pos="4680"/>
        <w:tab w:val="right" w:pos="9360"/>
      </w:tabs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347D"/>
    <w:rPr>
      <w:rFonts w:ascii="Arial" w:eastAsiaTheme="minorEastAsia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3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CA806-97F4-4594-9A52-CC020B62D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752FC-72EF-42D5-8C30-7ED287874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5FC03-B47A-49CB-8A91-A1C753A8926C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8D4951A7-3FFD-47B6-8F07-D6C30052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Kennedy</dc:creator>
  <cp:keywords/>
  <dc:description/>
  <cp:lastModifiedBy>Shanna Kennedy</cp:lastModifiedBy>
  <cp:revision>3</cp:revision>
  <cp:lastPrinted>2024-03-18T19:37:00Z</cp:lastPrinted>
  <dcterms:created xsi:type="dcterms:W3CDTF">2024-06-20T02:13:00Z</dcterms:created>
  <dcterms:modified xsi:type="dcterms:W3CDTF">2024-06-24T16:10:00Z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