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C76A" w14:textId="77777777" w:rsidR="007C7F4C" w:rsidRDefault="00F1298C" w:rsidP="00F1298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55412A2" wp14:editId="155BA3CD">
            <wp:extent cx="5770639" cy="1416050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mmerceLogo (00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36" cy="145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90B18" w14:textId="6BD55DEC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  <w:r w:rsidRPr="00AF1562">
        <w:rPr>
          <w:rFonts w:cs="Times New Roman"/>
          <w:b/>
          <w:u w:val="single"/>
        </w:rPr>
        <w:t xml:space="preserve">A REGULAR MEETING OF THE BOARD OF COMMISSIONERS OF THE COMMERCE HOUSING AUTHORITY, WAS HELD ON TUESDAY, </w:t>
      </w:r>
      <w:r w:rsidR="00EE0447">
        <w:rPr>
          <w:rFonts w:cs="Times New Roman"/>
          <w:b/>
          <w:u w:val="single"/>
        </w:rPr>
        <w:t>July 27</w:t>
      </w:r>
      <w:r w:rsidRPr="00AF1562">
        <w:rPr>
          <w:rFonts w:cs="Times New Roman"/>
          <w:b/>
          <w:u w:val="single"/>
        </w:rPr>
        <w:t>, 2021.</w:t>
      </w:r>
    </w:p>
    <w:p w14:paraId="4D0B6C89" w14:textId="77777777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</w:p>
    <w:p w14:paraId="4A4FB549" w14:textId="246671AC" w:rsidR="0036575A" w:rsidRPr="00AF1562" w:rsidRDefault="0036575A" w:rsidP="0036575A">
      <w:pPr>
        <w:pStyle w:val="NoSpacing"/>
        <w:spacing w:line="276" w:lineRule="auto"/>
      </w:pPr>
      <w:r w:rsidRPr="00AF1562">
        <w:t xml:space="preserve">The Commissioners of The Commerce Housing Authority of Commerce, Georgia, met for a Regular meeting at the </w:t>
      </w:r>
      <w:r w:rsidR="00942AD5" w:rsidRPr="00AF1562">
        <w:t>Commerce Housing Authority Main Office</w:t>
      </w:r>
      <w:r w:rsidRPr="00AF1562">
        <w:t xml:space="preserve">, </w:t>
      </w:r>
      <w:r w:rsidR="00942AD5" w:rsidRPr="00AF1562">
        <w:t>at 8</w:t>
      </w:r>
      <w:r w:rsidRPr="00AF1562">
        <w:t xml:space="preserve">:30 a.m. on </w:t>
      </w:r>
      <w:r w:rsidR="00942AD5" w:rsidRPr="00AF1562">
        <w:t>Tuesday</w:t>
      </w:r>
      <w:r w:rsidRPr="00AF1562">
        <w:t xml:space="preserve">, </w:t>
      </w:r>
      <w:r w:rsidR="00EE0447">
        <w:t>July 27</w:t>
      </w:r>
      <w:r w:rsidRPr="00AF1562">
        <w:t xml:space="preserve">, 2021.  </w:t>
      </w:r>
      <w:r w:rsidRPr="00AF1562">
        <w:rPr>
          <w:rFonts w:cs="Times New Roman"/>
        </w:rPr>
        <w:t xml:space="preserve"> </w:t>
      </w:r>
    </w:p>
    <w:p w14:paraId="6EEA9279" w14:textId="77777777" w:rsidR="0036575A" w:rsidRPr="00AF1562" w:rsidRDefault="0036575A" w:rsidP="0036575A">
      <w:pPr>
        <w:pStyle w:val="NoSpacing"/>
        <w:spacing w:line="276" w:lineRule="auto"/>
      </w:pPr>
    </w:p>
    <w:p w14:paraId="38022DCF" w14:textId="77777777" w:rsidR="0036575A" w:rsidRPr="00AF1562" w:rsidRDefault="0036575A" w:rsidP="0036575A">
      <w:pPr>
        <w:pStyle w:val="NoSpacing"/>
        <w:spacing w:line="276" w:lineRule="auto"/>
      </w:pPr>
      <w:r w:rsidRPr="00AF1562">
        <w:t xml:space="preserve">The meeting was called to order at </w:t>
      </w:r>
      <w:r w:rsidR="00942AD5" w:rsidRPr="00AF1562">
        <w:t>8</w:t>
      </w:r>
      <w:r w:rsidRPr="00AF1562">
        <w:t>:30 a.m. by the Chairman.  Those present and absent were recorded as follows:</w:t>
      </w:r>
    </w:p>
    <w:p w14:paraId="46A42FCC" w14:textId="77777777" w:rsidR="0036575A" w:rsidRPr="00AF1562" w:rsidRDefault="0036575A" w:rsidP="0036575A">
      <w:pPr>
        <w:pStyle w:val="NoSpacing"/>
        <w:spacing w:line="276" w:lineRule="auto"/>
        <w:rPr>
          <w:rFonts w:cs="Times New Roman"/>
          <w:b/>
          <w:u w:val="single"/>
        </w:rPr>
      </w:pPr>
    </w:p>
    <w:p w14:paraId="23CA7788" w14:textId="77777777" w:rsidR="00942AD5" w:rsidRPr="00AF1562" w:rsidRDefault="00942AD5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Present:</w:t>
      </w:r>
      <w:r w:rsidRPr="00AF1562">
        <w:rPr>
          <w:rFonts w:cs="Times New Roman"/>
        </w:rPr>
        <w:t xml:space="preserve">   Archie Chaney</w:t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  <w:b/>
          <w:u w:val="single"/>
        </w:rPr>
        <w:t>Staff</w:t>
      </w:r>
      <w:r w:rsidR="00011EE6" w:rsidRPr="00AF1562">
        <w:rPr>
          <w:rFonts w:cs="Times New Roman"/>
        </w:rPr>
        <w:t>: Beth Brown</w:t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</w:p>
    <w:p w14:paraId="29586EC1" w14:textId="6FF230A3" w:rsidR="00942AD5" w:rsidRPr="00AF1562" w:rsidRDefault="00942AD5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ab/>
        <w:t xml:space="preserve">    Stella Strickland</w:t>
      </w:r>
      <w:r w:rsidR="00BD500A">
        <w:rPr>
          <w:rFonts w:cs="Times New Roman"/>
        </w:rPr>
        <w:tab/>
      </w:r>
      <w:r w:rsidR="00BD500A">
        <w:rPr>
          <w:rFonts w:cs="Times New Roman"/>
        </w:rPr>
        <w:tab/>
      </w:r>
      <w:r w:rsidR="00BD500A">
        <w:rPr>
          <w:rFonts w:cs="Times New Roman"/>
        </w:rPr>
        <w:tab/>
      </w:r>
      <w:r w:rsidR="00BD500A">
        <w:rPr>
          <w:rFonts w:cs="Times New Roman"/>
        </w:rPr>
        <w:tab/>
        <w:t xml:space="preserve">           Hilda Cardenas</w:t>
      </w:r>
      <w:r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                          </w:t>
      </w:r>
      <w:r w:rsidR="00011EE6"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       </w:t>
      </w:r>
    </w:p>
    <w:p w14:paraId="53E8018C" w14:textId="7B358550" w:rsidR="00EE0447" w:rsidRPr="00AF1562" w:rsidRDefault="00942AD5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ab/>
        <w:t xml:space="preserve">    </w:t>
      </w:r>
      <w:r w:rsidR="00EE0447">
        <w:rPr>
          <w:rFonts w:cs="Times New Roman"/>
        </w:rPr>
        <w:t>Melissa Morris</w:t>
      </w:r>
    </w:p>
    <w:p w14:paraId="7C158A45" w14:textId="77777777" w:rsidR="00011EE6" w:rsidRPr="00AF1562" w:rsidRDefault="00011EE6" w:rsidP="0036575A">
      <w:pPr>
        <w:pStyle w:val="NoSpacing"/>
        <w:spacing w:line="276" w:lineRule="auto"/>
        <w:rPr>
          <w:rFonts w:cs="Times New Roman"/>
        </w:rPr>
      </w:pPr>
    </w:p>
    <w:p w14:paraId="61666E8D" w14:textId="77777777" w:rsidR="00011EE6" w:rsidRPr="00AF1562" w:rsidRDefault="00011EE6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Absent</w:t>
      </w:r>
      <w:r w:rsidRPr="00AF1562">
        <w:rPr>
          <w:rFonts w:cs="Times New Roman"/>
        </w:rPr>
        <w:t>: Trey</w:t>
      </w:r>
      <w:r w:rsidR="005858CB" w:rsidRPr="00AF1562">
        <w:rPr>
          <w:rFonts w:cs="Times New Roman"/>
        </w:rPr>
        <w:t xml:space="preserve"> Spear</w:t>
      </w:r>
    </w:p>
    <w:p w14:paraId="31AC103C" w14:textId="4F4841AD" w:rsidR="00011EE6" w:rsidRPr="00AF1562" w:rsidRDefault="00011EE6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ab/>
      </w:r>
      <w:r w:rsidR="00EE0447">
        <w:rPr>
          <w:rFonts w:cs="Times New Roman"/>
        </w:rPr>
        <w:t xml:space="preserve"> Linda Potts</w:t>
      </w:r>
      <w:r w:rsidRPr="00AF1562">
        <w:rPr>
          <w:rFonts w:cs="Times New Roman"/>
        </w:rPr>
        <w:tab/>
      </w:r>
    </w:p>
    <w:p w14:paraId="30F78EB0" w14:textId="77777777" w:rsidR="00011EE6" w:rsidRPr="00AF1562" w:rsidRDefault="00011EE6" w:rsidP="0036575A">
      <w:pPr>
        <w:pStyle w:val="NoSpacing"/>
        <w:spacing w:line="276" w:lineRule="auto"/>
        <w:rPr>
          <w:rFonts w:cs="Times New Roman"/>
        </w:rPr>
      </w:pPr>
    </w:p>
    <w:p w14:paraId="2429B4F4" w14:textId="24CB4017" w:rsidR="00011EE6" w:rsidRPr="00AF1562" w:rsidRDefault="005858CB" w:rsidP="0036575A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 xml:space="preserve">There being a quorum present, </w:t>
      </w:r>
      <w:r w:rsidR="00EE0447">
        <w:rPr>
          <w:rFonts w:cstheme="minorHAnsi"/>
        </w:rPr>
        <w:t>Ms. Melissa Morris</w:t>
      </w:r>
      <w:r w:rsidRPr="00AF1562">
        <w:rPr>
          <w:rFonts w:cstheme="minorHAnsi"/>
        </w:rPr>
        <w:t xml:space="preserve"> called the meeting to order at 8:30 a.m.</w:t>
      </w:r>
    </w:p>
    <w:p w14:paraId="6F0FC543" w14:textId="77777777" w:rsidR="005858CB" w:rsidRPr="00AF1562" w:rsidRDefault="005858CB" w:rsidP="0036575A">
      <w:pPr>
        <w:pStyle w:val="NoSpacing"/>
        <w:spacing w:line="276" w:lineRule="auto"/>
        <w:rPr>
          <w:rFonts w:cstheme="minorHAnsi"/>
        </w:rPr>
      </w:pPr>
    </w:p>
    <w:p w14:paraId="4B0F8643" w14:textId="77777777" w:rsidR="005858CB" w:rsidRPr="00AF1562" w:rsidRDefault="005858CB" w:rsidP="005858CB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MINUTES</w:t>
      </w:r>
    </w:p>
    <w:p w14:paraId="2D9E99F9" w14:textId="77777777" w:rsidR="005858CB" w:rsidRPr="00AF1562" w:rsidRDefault="005858CB" w:rsidP="005858CB">
      <w:pPr>
        <w:pStyle w:val="NoSpacing"/>
        <w:spacing w:line="276" w:lineRule="auto"/>
      </w:pPr>
    </w:p>
    <w:p w14:paraId="3885B2EF" w14:textId="770BABA3" w:rsidR="005858CB" w:rsidRPr="00AF1562" w:rsidRDefault="005858CB" w:rsidP="005858CB">
      <w:pPr>
        <w:pStyle w:val="NoSpacing"/>
        <w:spacing w:line="276" w:lineRule="auto"/>
      </w:pPr>
      <w:r w:rsidRPr="00AF1562">
        <w:t xml:space="preserve">Minutes from the last meeting of </w:t>
      </w:r>
      <w:r w:rsidR="00EE0447">
        <w:t>June 22</w:t>
      </w:r>
      <w:r w:rsidRPr="00AF1562">
        <w:t xml:space="preserve">, 2021 </w:t>
      </w:r>
      <w:proofErr w:type="gramStart"/>
      <w:r w:rsidRPr="00AF1562">
        <w:t>were presented</w:t>
      </w:r>
      <w:proofErr w:type="gramEnd"/>
      <w:r w:rsidRPr="00AF1562">
        <w:t xml:space="preserve"> for approval.  On Motion made by A. Chaney and seconded by S. Strickland, the minutes were approved. </w:t>
      </w:r>
    </w:p>
    <w:p w14:paraId="7C2E4D9E" w14:textId="77777777" w:rsidR="005858CB" w:rsidRPr="00AF1562" w:rsidRDefault="005858CB" w:rsidP="005858CB">
      <w:pPr>
        <w:pStyle w:val="NoSpacing"/>
        <w:spacing w:line="276" w:lineRule="auto"/>
      </w:pPr>
    </w:p>
    <w:p w14:paraId="17649B97" w14:textId="691E0062" w:rsidR="005858CB" w:rsidRPr="00AF1562" w:rsidRDefault="005858CB" w:rsidP="005858CB">
      <w:pPr>
        <w:pStyle w:val="NoSpacing"/>
        <w:spacing w:line="276" w:lineRule="auto"/>
      </w:pPr>
      <w:r w:rsidRPr="00AF1562">
        <w:t xml:space="preserve">Ayes:  </w:t>
      </w:r>
      <w:r w:rsidR="00EE0447">
        <w:t xml:space="preserve">   </w:t>
      </w:r>
      <w:r w:rsidRPr="00AF1562">
        <w:t>A. Chaney, S. Strickland</w:t>
      </w:r>
      <w:r w:rsidR="00436B69">
        <w:t>, M. Morris</w:t>
      </w:r>
    </w:p>
    <w:p w14:paraId="09B1A6A2" w14:textId="77777777" w:rsidR="005858CB" w:rsidRPr="00AF1562" w:rsidRDefault="005858CB" w:rsidP="005858CB">
      <w:pPr>
        <w:pStyle w:val="NoSpacing"/>
        <w:spacing w:line="276" w:lineRule="auto"/>
      </w:pPr>
      <w:r w:rsidRPr="00AF1562">
        <w:t>Nays:</w:t>
      </w:r>
      <w:r w:rsidRPr="00AF1562">
        <w:tab/>
        <w:t>None</w:t>
      </w:r>
      <w:r w:rsidRPr="00AF1562">
        <w:tab/>
      </w:r>
    </w:p>
    <w:p w14:paraId="7F523FDB" w14:textId="4F29C1E6" w:rsidR="005858CB" w:rsidRPr="00AF1562" w:rsidRDefault="005858CB" w:rsidP="005858CB">
      <w:pPr>
        <w:pStyle w:val="NoSpacing"/>
        <w:spacing w:line="276" w:lineRule="auto"/>
      </w:pPr>
      <w:r w:rsidRPr="00AF1562">
        <w:t xml:space="preserve">Absent: T. Spear, </w:t>
      </w:r>
      <w:r w:rsidR="00EE0447">
        <w:t>L. Potts</w:t>
      </w:r>
    </w:p>
    <w:p w14:paraId="1168BECE" w14:textId="77777777" w:rsidR="00ED7C55" w:rsidRPr="00AF1562" w:rsidRDefault="00ED7C55" w:rsidP="005858CB">
      <w:pPr>
        <w:pStyle w:val="NoSpacing"/>
        <w:spacing w:line="276" w:lineRule="auto"/>
      </w:pPr>
    </w:p>
    <w:p w14:paraId="7A6C9D41" w14:textId="77777777" w:rsidR="00ED7C55" w:rsidRPr="00AF1562" w:rsidRDefault="00ED7C55" w:rsidP="00ED7C55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FINANCIAL REPORT</w:t>
      </w:r>
    </w:p>
    <w:p w14:paraId="33D9BE33" w14:textId="77777777" w:rsidR="00ED7C55" w:rsidRPr="00AF1562" w:rsidRDefault="00ED7C55" w:rsidP="00ED7C55">
      <w:pPr>
        <w:pStyle w:val="NoSpacing"/>
        <w:spacing w:line="276" w:lineRule="auto"/>
      </w:pPr>
    </w:p>
    <w:p w14:paraId="43628078" w14:textId="54AC2297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>Beth Brown r</w:t>
      </w:r>
      <w:r w:rsidR="00BD500A">
        <w:rPr>
          <w:rFonts w:cs="Times New Roman"/>
        </w:rPr>
        <w:t>eviewed the financials for June</w:t>
      </w:r>
      <w:bookmarkStart w:id="0" w:name="_GoBack"/>
      <w:bookmarkEnd w:id="0"/>
      <w:r w:rsidRPr="00AF1562">
        <w:rPr>
          <w:rFonts w:cs="Times New Roman"/>
        </w:rPr>
        <w:t xml:space="preserve"> 2021 with the Board. The financials </w:t>
      </w:r>
      <w:proofErr w:type="gramStart"/>
      <w:r w:rsidRPr="00AF1562">
        <w:rPr>
          <w:rFonts w:cs="Times New Roman"/>
        </w:rPr>
        <w:t>were approved</w:t>
      </w:r>
      <w:proofErr w:type="gramEnd"/>
      <w:r w:rsidRPr="00AF1562">
        <w:rPr>
          <w:rFonts w:cs="Times New Roman"/>
        </w:rPr>
        <w:t xml:space="preserve"> on motion made by A.</w:t>
      </w:r>
      <w:r w:rsidR="00BD500A">
        <w:rPr>
          <w:rFonts w:cs="Times New Roman"/>
        </w:rPr>
        <w:t xml:space="preserve"> Chaney and seconded by M. Morris.</w:t>
      </w:r>
    </w:p>
    <w:p w14:paraId="34E7628C" w14:textId="77777777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</w:p>
    <w:p w14:paraId="6A766164" w14:textId="77777777" w:rsidR="00436B69" w:rsidRPr="00AF1562" w:rsidRDefault="00436B69" w:rsidP="00436B69">
      <w:pPr>
        <w:pStyle w:val="NoSpacing"/>
        <w:spacing w:line="276" w:lineRule="auto"/>
      </w:pPr>
      <w:r w:rsidRPr="00AF1562">
        <w:t xml:space="preserve">Ayes:  </w:t>
      </w:r>
      <w:r>
        <w:t xml:space="preserve">   </w:t>
      </w:r>
      <w:r w:rsidRPr="00AF1562">
        <w:t>A. Chaney, S. Strickland</w:t>
      </w:r>
      <w:r>
        <w:t>, M. Morris</w:t>
      </w:r>
    </w:p>
    <w:p w14:paraId="5A831A0F" w14:textId="77777777" w:rsidR="00436B69" w:rsidRPr="00AF1562" w:rsidRDefault="00436B69" w:rsidP="00436B69">
      <w:pPr>
        <w:pStyle w:val="NoSpacing"/>
        <w:spacing w:line="276" w:lineRule="auto"/>
      </w:pPr>
      <w:r w:rsidRPr="00AF1562">
        <w:t>Nays:</w:t>
      </w:r>
      <w:r w:rsidRPr="00AF1562">
        <w:tab/>
        <w:t>None</w:t>
      </w:r>
      <w:r w:rsidRPr="00AF1562">
        <w:tab/>
      </w:r>
    </w:p>
    <w:p w14:paraId="728B9E64" w14:textId="77777777" w:rsidR="00436B69" w:rsidRPr="00AF1562" w:rsidRDefault="00436B69" w:rsidP="00436B69">
      <w:pPr>
        <w:pStyle w:val="NoSpacing"/>
        <w:spacing w:line="276" w:lineRule="auto"/>
      </w:pPr>
      <w:r w:rsidRPr="00AF1562">
        <w:t xml:space="preserve">Absent: T. Spear, </w:t>
      </w:r>
      <w:r>
        <w:t>L. Potts</w:t>
      </w:r>
    </w:p>
    <w:p w14:paraId="79187240" w14:textId="6CB4ADA4" w:rsidR="00ED7C55" w:rsidRPr="00AF1562" w:rsidRDefault="00ED7C55" w:rsidP="00ED7C55">
      <w:pPr>
        <w:pStyle w:val="NoSpacing"/>
        <w:spacing w:line="276" w:lineRule="auto"/>
      </w:pPr>
    </w:p>
    <w:p w14:paraId="39E3F0F8" w14:textId="77777777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</w:p>
    <w:p w14:paraId="78A02D56" w14:textId="77777777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</w:p>
    <w:p w14:paraId="33F834E1" w14:textId="77777777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</w:p>
    <w:p w14:paraId="5411604C" w14:textId="77777777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</w:p>
    <w:p w14:paraId="39A8252B" w14:textId="77777777" w:rsidR="00ED7C55" w:rsidRPr="00AF1562" w:rsidRDefault="00ED7C55" w:rsidP="00ED7C55">
      <w:pPr>
        <w:pStyle w:val="NoSpacing"/>
        <w:spacing w:line="276" w:lineRule="auto"/>
      </w:pPr>
      <w:r w:rsidRPr="00AF1562">
        <w:rPr>
          <w:b/>
          <w:u w:val="single"/>
        </w:rPr>
        <w:t>SECRETARY REPORT</w:t>
      </w:r>
    </w:p>
    <w:p w14:paraId="02A6A922" w14:textId="77777777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</w:p>
    <w:p w14:paraId="4EB32DE8" w14:textId="506F037C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 xml:space="preserve">Beth Brown informed the Board that Gainesville Housing Authority (GHA) has been at the office reviewing policies, reviewing files, and managing maintenance. </w:t>
      </w:r>
      <w:r w:rsidR="000C1184" w:rsidRPr="00AF1562">
        <w:rPr>
          <w:rFonts w:cs="Times New Roman"/>
        </w:rPr>
        <w:t xml:space="preserve"> </w:t>
      </w:r>
      <w:r w:rsidR="00EE0447">
        <w:rPr>
          <w:rFonts w:cs="Times New Roman"/>
        </w:rPr>
        <w:t>The office has been remodeled and insurance has agreed to pay for the remodel and mold remediation.  A drain has been installed along the back of the office to prevent future flooding.  Insurance did not pay for this improvement.</w:t>
      </w:r>
    </w:p>
    <w:p w14:paraId="4AF4EBBC" w14:textId="77777777" w:rsidR="000C1184" w:rsidRPr="00AF1562" w:rsidRDefault="000C1184" w:rsidP="00ED7C55">
      <w:pPr>
        <w:pStyle w:val="NoSpacing"/>
        <w:spacing w:line="276" w:lineRule="auto"/>
        <w:rPr>
          <w:rFonts w:cs="Times New Roman"/>
        </w:rPr>
      </w:pPr>
    </w:p>
    <w:p w14:paraId="31045C98" w14:textId="757C11B4" w:rsidR="000C1184" w:rsidRPr="00AF1562" w:rsidRDefault="000C1184" w:rsidP="00ED7C55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 xml:space="preserve">Beth Brown advised the Board that </w:t>
      </w:r>
      <w:r w:rsidR="00E125A2">
        <w:rPr>
          <w:rFonts w:cs="Times New Roman"/>
        </w:rPr>
        <w:t>the leasing specialist position has been filled.</w:t>
      </w:r>
    </w:p>
    <w:p w14:paraId="0F611022" w14:textId="77777777" w:rsidR="000C1184" w:rsidRPr="00AF1562" w:rsidRDefault="000C1184" w:rsidP="00ED7C55">
      <w:pPr>
        <w:pStyle w:val="NoSpacing"/>
        <w:spacing w:line="276" w:lineRule="auto"/>
        <w:rPr>
          <w:rFonts w:cs="Times New Roman"/>
        </w:rPr>
      </w:pPr>
    </w:p>
    <w:p w14:paraId="19B4A4D2" w14:textId="084D5632" w:rsidR="000C1184" w:rsidRPr="00AF1562" w:rsidRDefault="00E125A2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>Resident Recertifications has begun.  All tenant files will be updated and compliant with all HUD rules and regulations.</w:t>
      </w:r>
      <w:r w:rsidR="000C1184" w:rsidRPr="00AF1562">
        <w:rPr>
          <w:rFonts w:cs="Times New Roman"/>
        </w:rPr>
        <w:t xml:space="preserve">  </w:t>
      </w:r>
    </w:p>
    <w:p w14:paraId="4223D62B" w14:textId="77777777" w:rsidR="000C1184" w:rsidRPr="00AF1562" w:rsidRDefault="000C1184" w:rsidP="00ED7C55">
      <w:pPr>
        <w:pStyle w:val="NoSpacing"/>
        <w:spacing w:line="276" w:lineRule="auto"/>
        <w:rPr>
          <w:rFonts w:cs="Times New Roman"/>
        </w:rPr>
      </w:pPr>
    </w:p>
    <w:p w14:paraId="73DC0D34" w14:textId="3E4908C7" w:rsidR="000C1184" w:rsidRPr="00AF1562" w:rsidRDefault="000C1184" w:rsidP="00ED7C55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 xml:space="preserve">Beth Brown informed the Board </w:t>
      </w:r>
      <w:r w:rsidR="00E125A2">
        <w:rPr>
          <w:rFonts w:cs="Times New Roman"/>
        </w:rPr>
        <w:t>the utility allowance study was completed and new allowances will go into effect 9/1/2021 and a flat rent study completed.</w:t>
      </w:r>
    </w:p>
    <w:p w14:paraId="5BF37F12" w14:textId="77777777" w:rsidR="00D06474" w:rsidRPr="00AF1562" w:rsidRDefault="00D06474" w:rsidP="00ED7C55">
      <w:pPr>
        <w:pStyle w:val="NoSpacing"/>
        <w:spacing w:line="276" w:lineRule="auto"/>
        <w:rPr>
          <w:rFonts w:cs="Times New Roman"/>
        </w:rPr>
      </w:pPr>
    </w:p>
    <w:p w14:paraId="275EC70F" w14:textId="65486E31" w:rsidR="00D06474" w:rsidRPr="00AF1562" w:rsidRDefault="00D06474" w:rsidP="00ED7C55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 xml:space="preserve">Beth Brown also informed the Board that </w:t>
      </w:r>
      <w:r w:rsidR="00E125A2">
        <w:rPr>
          <w:rFonts w:cs="Times New Roman"/>
        </w:rPr>
        <w:t>staff participated in fair housing training.</w:t>
      </w:r>
    </w:p>
    <w:p w14:paraId="7A07450A" w14:textId="77777777" w:rsidR="00D06474" w:rsidRPr="00AF1562" w:rsidRDefault="00D06474" w:rsidP="00ED7C55">
      <w:pPr>
        <w:pStyle w:val="NoSpacing"/>
        <w:spacing w:line="276" w:lineRule="auto"/>
        <w:rPr>
          <w:rFonts w:cs="Times New Roman"/>
        </w:rPr>
      </w:pPr>
    </w:p>
    <w:p w14:paraId="60826182" w14:textId="77777777" w:rsidR="00D83C73" w:rsidRDefault="00D06474" w:rsidP="00ED7C55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 xml:space="preserve">Beth </w:t>
      </w:r>
      <w:r w:rsidR="00D83C73">
        <w:rPr>
          <w:rFonts w:cs="Times New Roman"/>
        </w:rPr>
        <w:t>B</w:t>
      </w:r>
      <w:r w:rsidRPr="00AF1562">
        <w:rPr>
          <w:rFonts w:cs="Times New Roman"/>
        </w:rPr>
        <w:t xml:space="preserve">rown informed the Board that </w:t>
      </w:r>
      <w:r w:rsidR="00D83C73">
        <w:rPr>
          <w:rFonts w:cs="Times New Roman"/>
        </w:rPr>
        <w:t>we will be working on the rehab of units in poor condition and transferring residents as needed.</w:t>
      </w:r>
    </w:p>
    <w:p w14:paraId="2AF41601" w14:textId="77777777" w:rsidR="00D83C73" w:rsidRDefault="00D83C73" w:rsidP="00ED7C55">
      <w:pPr>
        <w:pStyle w:val="NoSpacing"/>
        <w:spacing w:line="276" w:lineRule="auto"/>
        <w:rPr>
          <w:rFonts w:cs="Times New Roman"/>
        </w:rPr>
      </w:pPr>
    </w:p>
    <w:p w14:paraId="22C97B75" w14:textId="77777777" w:rsidR="00D83C73" w:rsidRDefault="00D83C73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 xml:space="preserve">Beth Brown informed the Board that there is a concern regarding the race disparity between neighborhoods and is making an effort through transfers and new move </w:t>
      </w:r>
      <w:proofErr w:type="gramStart"/>
      <w:r>
        <w:rPr>
          <w:rFonts w:cs="Times New Roman"/>
        </w:rPr>
        <w:t>ins</w:t>
      </w:r>
      <w:proofErr w:type="gramEnd"/>
      <w:r>
        <w:rPr>
          <w:rFonts w:cs="Times New Roman"/>
        </w:rPr>
        <w:t xml:space="preserve"> to more fully integrate.</w:t>
      </w:r>
    </w:p>
    <w:p w14:paraId="4C0C5603" w14:textId="77777777" w:rsidR="00D83C73" w:rsidRDefault="00D83C73" w:rsidP="00ED7C55">
      <w:pPr>
        <w:pStyle w:val="NoSpacing"/>
        <w:spacing w:line="276" w:lineRule="auto"/>
        <w:rPr>
          <w:rFonts w:cs="Times New Roman"/>
        </w:rPr>
      </w:pPr>
    </w:p>
    <w:p w14:paraId="03F0927D" w14:textId="60381F13" w:rsidR="00D06474" w:rsidRPr="00AF1562" w:rsidRDefault="00D83C73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>Beth Brown informed the Board that we will be opening the playground in Belleview and is considering options for improving parking.</w:t>
      </w:r>
      <w:r w:rsidR="006C347D" w:rsidRPr="00AF1562">
        <w:rPr>
          <w:rFonts w:cs="Times New Roman"/>
        </w:rPr>
        <w:t xml:space="preserve">  </w:t>
      </w:r>
    </w:p>
    <w:p w14:paraId="3F3070A5" w14:textId="77777777" w:rsidR="006C347D" w:rsidRPr="00AF1562" w:rsidRDefault="006C347D" w:rsidP="00ED7C55">
      <w:pPr>
        <w:pStyle w:val="NoSpacing"/>
        <w:spacing w:line="276" w:lineRule="auto"/>
        <w:rPr>
          <w:rFonts w:cs="Times New Roman"/>
        </w:rPr>
      </w:pPr>
    </w:p>
    <w:p w14:paraId="405E3C5D" w14:textId="77777777" w:rsidR="006C347D" w:rsidRPr="00AF1562" w:rsidRDefault="006C347D" w:rsidP="006C347D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NEW BUSINESS</w:t>
      </w:r>
    </w:p>
    <w:p w14:paraId="7A3E8E21" w14:textId="77777777" w:rsidR="006C347D" w:rsidRPr="00AF1562" w:rsidRDefault="006C347D" w:rsidP="006C347D">
      <w:pPr>
        <w:pStyle w:val="NoSpacing"/>
        <w:spacing w:line="276" w:lineRule="auto"/>
      </w:pPr>
    </w:p>
    <w:p w14:paraId="782FC09A" w14:textId="4176FCF9" w:rsidR="00527E29" w:rsidRPr="00AF1562" w:rsidRDefault="00D83C73" w:rsidP="00ED7C55">
      <w:pPr>
        <w:pStyle w:val="NoSpacing"/>
        <w:spacing w:line="276" w:lineRule="auto"/>
      </w:pPr>
      <w:r>
        <w:t>None</w:t>
      </w:r>
    </w:p>
    <w:p w14:paraId="5AFCDB0A" w14:textId="77777777" w:rsidR="00BA779B" w:rsidRPr="00AF1562" w:rsidRDefault="00BA779B" w:rsidP="00ED7C55">
      <w:pPr>
        <w:pStyle w:val="NoSpacing"/>
        <w:spacing w:line="276" w:lineRule="auto"/>
      </w:pPr>
    </w:p>
    <w:p w14:paraId="316BFBA8" w14:textId="77777777" w:rsidR="00BA779B" w:rsidRPr="00AF1562" w:rsidRDefault="00BA779B" w:rsidP="00ED7C55">
      <w:pPr>
        <w:pStyle w:val="NoSpacing"/>
        <w:spacing w:line="276" w:lineRule="auto"/>
      </w:pPr>
    </w:p>
    <w:p w14:paraId="16A21A86" w14:textId="77777777" w:rsidR="00BA779B" w:rsidRPr="00AF1562" w:rsidRDefault="00BA779B" w:rsidP="00ED7C55">
      <w:pPr>
        <w:pStyle w:val="NoSpacing"/>
        <w:spacing w:line="276" w:lineRule="auto"/>
      </w:pPr>
    </w:p>
    <w:p w14:paraId="4A31B74E" w14:textId="364BFF92" w:rsidR="002F3145" w:rsidRPr="00AF1562" w:rsidRDefault="002F3145" w:rsidP="002F3145">
      <w:pPr>
        <w:spacing w:line="276" w:lineRule="auto"/>
        <w:rPr>
          <w:rFonts w:cstheme="minorHAnsi"/>
        </w:rPr>
      </w:pPr>
      <w:r w:rsidRPr="00AF1562">
        <w:rPr>
          <w:rFonts w:cstheme="minorHAnsi"/>
        </w:rPr>
        <w:t xml:space="preserve">There being no further business, on Motion made by A. Chaney and seconded by </w:t>
      </w:r>
      <w:r w:rsidR="00D83C73">
        <w:rPr>
          <w:rFonts w:cstheme="minorHAnsi"/>
        </w:rPr>
        <w:t>S. Strickland</w:t>
      </w:r>
      <w:r w:rsidRPr="00AF1562">
        <w:rPr>
          <w:rFonts w:cstheme="minorHAnsi"/>
        </w:rPr>
        <w:t>, the meeting was adjourned.</w:t>
      </w:r>
    </w:p>
    <w:p w14:paraId="70520B51" w14:textId="77777777" w:rsidR="002F3145" w:rsidRPr="00AF1562" w:rsidRDefault="002F3145" w:rsidP="002F3145">
      <w:pPr>
        <w:spacing w:line="276" w:lineRule="auto"/>
        <w:rPr>
          <w:rFonts w:cstheme="minorHAnsi"/>
        </w:rPr>
      </w:pPr>
    </w:p>
    <w:p w14:paraId="1689166B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242DC13E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0A5B2E1C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67049FB1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376F39FE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>SEAL</w:t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  ATTEST:</w:t>
      </w:r>
    </w:p>
    <w:p w14:paraId="4110A64E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      __________________________________________________________</w:t>
      </w:r>
    </w:p>
    <w:p w14:paraId="36C8E0CB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      Secretary to the Board: </w:t>
      </w:r>
    </w:p>
    <w:p w14:paraId="53649925" w14:textId="77777777" w:rsidR="0042706F" w:rsidRPr="00AF1562" w:rsidRDefault="002F3145" w:rsidP="00AF1562">
      <w:pPr>
        <w:spacing w:line="276" w:lineRule="auto"/>
        <w:ind w:left="3600"/>
        <w:rPr>
          <w:rFonts w:cs="Arial"/>
          <w:b/>
        </w:rPr>
      </w:pPr>
      <w:r w:rsidRPr="00AF1562">
        <w:rPr>
          <w:rFonts w:cstheme="minorHAnsi"/>
        </w:rPr>
        <w:t xml:space="preserve">          Beth Brown, Executive Director</w:t>
      </w:r>
    </w:p>
    <w:sectPr w:rsidR="0042706F" w:rsidRPr="00AF1562" w:rsidSect="003657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4C"/>
    <w:rsid w:val="00011EE6"/>
    <w:rsid w:val="0003569B"/>
    <w:rsid w:val="000C1184"/>
    <w:rsid w:val="000F5819"/>
    <w:rsid w:val="001004F2"/>
    <w:rsid w:val="00104B64"/>
    <w:rsid w:val="00127C54"/>
    <w:rsid w:val="001606A6"/>
    <w:rsid w:val="001637D4"/>
    <w:rsid w:val="001C3304"/>
    <w:rsid w:val="001D0F89"/>
    <w:rsid w:val="00202BC0"/>
    <w:rsid w:val="00207EB2"/>
    <w:rsid w:val="00251453"/>
    <w:rsid w:val="00263DBE"/>
    <w:rsid w:val="00273D6A"/>
    <w:rsid w:val="00294884"/>
    <w:rsid w:val="002D6D2B"/>
    <w:rsid w:val="002F3145"/>
    <w:rsid w:val="0036575A"/>
    <w:rsid w:val="0036592B"/>
    <w:rsid w:val="003A37C9"/>
    <w:rsid w:val="003B73D3"/>
    <w:rsid w:val="003E1228"/>
    <w:rsid w:val="00416023"/>
    <w:rsid w:val="0042706F"/>
    <w:rsid w:val="00436B69"/>
    <w:rsid w:val="0047724F"/>
    <w:rsid w:val="004A7305"/>
    <w:rsid w:val="004B182E"/>
    <w:rsid w:val="004D06DE"/>
    <w:rsid w:val="004F4EB8"/>
    <w:rsid w:val="00527E29"/>
    <w:rsid w:val="00537810"/>
    <w:rsid w:val="0054413A"/>
    <w:rsid w:val="005444A3"/>
    <w:rsid w:val="00566C15"/>
    <w:rsid w:val="00577640"/>
    <w:rsid w:val="00584DC2"/>
    <w:rsid w:val="005858CB"/>
    <w:rsid w:val="00595AA0"/>
    <w:rsid w:val="0061675F"/>
    <w:rsid w:val="00645DC4"/>
    <w:rsid w:val="006513DF"/>
    <w:rsid w:val="006A148D"/>
    <w:rsid w:val="006A1DC3"/>
    <w:rsid w:val="006B06E6"/>
    <w:rsid w:val="006C347D"/>
    <w:rsid w:val="006C3AC6"/>
    <w:rsid w:val="007411C4"/>
    <w:rsid w:val="007605FC"/>
    <w:rsid w:val="00765FDC"/>
    <w:rsid w:val="007C7CCE"/>
    <w:rsid w:val="007C7F4C"/>
    <w:rsid w:val="0081780F"/>
    <w:rsid w:val="008D5BAA"/>
    <w:rsid w:val="00942AD5"/>
    <w:rsid w:val="00973110"/>
    <w:rsid w:val="009A1C89"/>
    <w:rsid w:val="009A6E84"/>
    <w:rsid w:val="009D02B8"/>
    <w:rsid w:val="00A11FC8"/>
    <w:rsid w:val="00A54D3C"/>
    <w:rsid w:val="00A55471"/>
    <w:rsid w:val="00A642F0"/>
    <w:rsid w:val="00A92A21"/>
    <w:rsid w:val="00AA35BC"/>
    <w:rsid w:val="00AB1B09"/>
    <w:rsid w:val="00AB3E28"/>
    <w:rsid w:val="00AF1562"/>
    <w:rsid w:val="00AF438F"/>
    <w:rsid w:val="00B444F6"/>
    <w:rsid w:val="00B742FC"/>
    <w:rsid w:val="00BA779B"/>
    <w:rsid w:val="00BC4D9A"/>
    <w:rsid w:val="00BD500A"/>
    <w:rsid w:val="00BE0E1A"/>
    <w:rsid w:val="00C05B78"/>
    <w:rsid w:val="00C24EAA"/>
    <w:rsid w:val="00C44453"/>
    <w:rsid w:val="00C9387A"/>
    <w:rsid w:val="00CB139D"/>
    <w:rsid w:val="00CE10A5"/>
    <w:rsid w:val="00CE4323"/>
    <w:rsid w:val="00D06474"/>
    <w:rsid w:val="00D50CF6"/>
    <w:rsid w:val="00D83C73"/>
    <w:rsid w:val="00DE694A"/>
    <w:rsid w:val="00DE76FC"/>
    <w:rsid w:val="00E029A6"/>
    <w:rsid w:val="00E02F40"/>
    <w:rsid w:val="00E116C1"/>
    <w:rsid w:val="00E12407"/>
    <w:rsid w:val="00E125A2"/>
    <w:rsid w:val="00E21B84"/>
    <w:rsid w:val="00E3003E"/>
    <w:rsid w:val="00E43A25"/>
    <w:rsid w:val="00E6528E"/>
    <w:rsid w:val="00EA4A53"/>
    <w:rsid w:val="00EC4C3C"/>
    <w:rsid w:val="00ED7C55"/>
    <w:rsid w:val="00EE0447"/>
    <w:rsid w:val="00F0459D"/>
    <w:rsid w:val="00F1298C"/>
    <w:rsid w:val="00F17BC9"/>
    <w:rsid w:val="00F50FC2"/>
    <w:rsid w:val="00F727F0"/>
    <w:rsid w:val="00FB404E"/>
    <w:rsid w:val="00FD09EF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30E7"/>
  <w15:chartTrackingRefBased/>
  <w15:docId w15:val="{CABD8296-FE98-4068-BC18-6B59F122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75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C347D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347D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  <SharedWithUsers xmlns="6cc8cc85-f74b-4348-946d-f2ee1a2991bc">
      <UserInfo>
        <DisplayName>Jim Chapman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718FC5-E48F-4569-A120-EAFA9EF41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EED8E-9C14-4178-A6BA-C17C9A3906F5}"/>
</file>

<file path=customXml/itemProps3.xml><?xml version="1.0" encoding="utf-8"?>
<ds:datastoreItem xmlns:ds="http://schemas.openxmlformats.org/officeDocument/2006/customXml" ds:itemID="{C5500E27-5ACD-4FC8-B654-316E2A013627}"/>
</file>

<file path=customXml/itemProps4.xml><?xml version="1.0" encoding="utf-8"?>
<ds:datastoreItem xmlns:ds="http://schemas.openxmlformats.org/officeDocument/2006/customXml" ds:itemID="{1129B97C-126F-40E7-ABDE-88B818F128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Kennedy</dc:creator>
  <cp:keywords/>
  <dc:description/>
  <cp:lastModifiedBy>Shanna Kennedy</cp:lastModifiedBy>
  <cp:revision>4</cp:revision>
  <cp:lastPrinted>2021-06-17T19:46:00Z</cp:lastPrinted>
  <dcterms:created xsi:type="dcterms:W3CDTF">2021-08-23T14:02:00Z</dcterms:created>
  <dcterms:modified xsi:type="dcterms:W3CDTF">2021-08-23T14:16:00Z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